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37" w:rsidRPr="00990D46" w:rsidRDefault="00660037" w:rsidP="00990D46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90D4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Как защитить ребенка от солнечного ожога и теплового удара:</w:t>
      </w:r>
    </w:p>
    <w:p w:rsidR="00660037" w:rsidRPr="00B451BE" w:rsidRDefault="00660037" w:rsidP="00990D46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right="-11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1BE">
        <w:rPr>
          <w:rFonts w:ascii="Times New Roman" w:hAnsi="Times New Roman"/>
          <w:sz w:val="24"/>
          <w:szCs w:val="24"/>
          <w:lang w:eastAsia="ru-RU"/>
        </w:rPr>
        <w:t xml:space="preserve">Выходя на улицу, обязательно надевайте ребенку головной убор </w:t>
      </w:r>
    </w:p>
    <w:p w:rsidR="00660037" w:rsidRPr="00B451BE" w:rsidRDefault="00660037" w:rsidP="007B049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right="-11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1BE">
        <w:rPr>
          <w:rFonts w:ascii="Times New Roman" w:hAnsi="Times New Roman"/>
          <w:sz w:val="24"/>
          <w:szCs w:val="24"/>
          <w:lang w:eastAsia="ru-RU"/>
        </w:rPr>
        <w:t>Для детей старше 6 месяцев необходим крем от загара, с фактором защиты не менее 15 единиц.</w:t>
      </w:r>
    </w:p>
    <w:p w:rsidR="00660037" w:rsidRPr="00B451BE" w:rsidRDefault="00660037" w:rsidP="007B049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right="-11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1BE">
        <w:rPr>
          <w:rFonts w:ascii="Times New Roman" w:hAnsi="Times New Roman"/>
          <w:sz w:val="24"/>
          <w:szCs w:val="24"/>
          <w:lang w:eastAsia="ru-RU"/>
        </w:rPr>
        <w:t>Наносить защитный крем следует на открытые участки кожи каждый час, а также всякий раз после купания, даже если погода облачная.</w:t>
      </w:r>
    </w:p>
    <w:p w:rsidR="00660037" w:rsidRPr="00B451BE" w:rsidRDefault="00660037" w:rsidP="007B049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right="-11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1BE">
        <w:rPr>
          <w:rFonts w:ascii="Times New Roman" w:hAnsi="Times New Roman"/>
          <w:sz w:val="24"/>
          <w:szCs w:val="24"/>
          <w:lang w:eastAsia="ru-RU"/>
        </w:rPr>
        <w:t>В период с 10.00 до 15.00, на который приходится пик активности ультрафиолетовых лучей лучше вообще не загорать, а посидеть в тени.</w:t>
      </w:r>
    </w:p>
    <w:p w:rsidR="00660037" w:rsidRPr="00B451BE" w:rsidRDefault="00660037" w:rsidP="007B049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right="-11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1BE">
        <w:rPr>
          <w:rFonts w:ascii="Times New Roman" w:hAnsi="Times New Roman"/>
          <w:sz w:val="24"/>
          <w:szCs w:val="24"/>
          <w:lang w:eastAsia="ru-RU"/>
        </w:rPr>
        <w:t xml:space="preserve">Даже если ребенок не обгорел </w:t>
      </w:r>
      <w:proofErr w:type="gramStart"/>
      <w:r w:rsidRPr="00B451BE">
        <w:rPr>
          <w:rFonts w:ascii="Times New Roman" w:hAnsi="Times New Roman"/>
          <w:sz w:val="24"/>
          <w:szCs w:val="24"/>
          <w:lang w:eastAsia="ru-RU"/>
        </w:rPr>
        <w:t>в первые</w:t>
      </w:r>
      <w:proofErr w:type="gramEnd"/>
      <w:r w:rsidRPr="00B451BE">
        <w:rPr>
          <w:rFonts w:ascii="Times New Roman" w:hAnsi="Times New Roman"/>
          <w:sz w:val="24"/>
          <w:szCs w:val="24"/>
          <w:lang w:eastAsia="ru-RU"/>
        </w:rPr>
        <w:t xml:space="preserve"> 5 дней, срок пребывания на открытом солнце не должен превышать 30 минут.</w:t>
      </w:r>
    </w:p>
    <w:p w:rsidR="00660037" w:rsidRPr="00B451BE" w:rsidRDefault="00660037" w:rsidP="007B049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right="-11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1BE">
        <w:rPr>
          <w:rFonts w:ascii="Times New Roman" w:hAnsi="Times New Roman"/>
          <w:sz w:val="24"/>
          <w:szCs w:val="24"/>
          <w:lang w:eastAsia="ru-RU"/>
        </w:rPr>
        <w:t>Ребенок периодически должен охлаждаться в тени - под зонтиком, тентом или под деревьями.</w:t>
      </w:r>
    </w:p>
    <w:p w:rsidR="00660037" w:rsidRPr="00B451BE" w:rsidRDefault="00660037" w:rsidP="007B049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right="-11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1BE">
        <w:rPr>
          <w:rFonts w:ascii="Times New Roman" w:hAnsi="Times New Roman"/>
          <w:sz w:val="24"/>
          <w:szCs w:val="24"/>
          <w:lang w:eastAsia="ru-RU"/>
        </w:rPr>
        <w:t>Одевайте малыша в легкую хлопчатобумажную одежду.</w:t>
      </w:r>
    </w:p>
    <w:p w:rsidR="00660037" w:rsidRPr="00B451BE" w:rsidRDefault="00660037" w:rsidP="007B049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right="-11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1BE">
        <w:rPr>
          <w:rFonts w:ascii="Times New Roman" w:hAnsi="Times New Roman"/>
          <w:sz w:val="24"/>
          <w:szCs w:val="24"/>
          <w:lang w:eastAsia="ru-RU"/>
        </w:rPr>
        <w:t>На жаре дети должны много пить.</w:t>
      </w:r>
    </w:p>
    <w:p w:rsidR="00660037" w:rsidRPr="00B451BE" w:rsidRDefault="00660037" w:rsidP="007B049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right="-11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1BE">
        <w:rPr>
          <w:rFonts w:ascii="Times New Roman" w:hAnsi="Times New Roman"/>
          <w:sz w:val="24"/>
          <w:szCs w:val="24"/>
          <w:lang w:eastAsia="ru-RU"/>
        </w:rPr>
        <w:t xml:space="preserve">Если ребенок все-таки обгорел, заверните его в полотенце, смоченное холодной водой, а </w:t>
      </w:r>
      <w:proofErr w:type="gramStart"/>
      <w:r w:rsidRPr="00B451BE">
        <w:rPr>
          <w:rFonts w:ascii="Times New Roman" w:hAnsi="Times New Roman"/>
          <w:sz w:val="24"/>
          <w:szCs w:val="24"/>
          <w:lang w:eastAsia="ru-RU"/>
        </w:rPr>
        <w:t>вернувшись</w:t>
      </w:r>
      <w:proofErr w:type="gramEnd"/>
      <w:r w:rsidRPr="00B451BE">
        <w:rPr>
          <w:rFonts w:ascii="Times New Roman" w:hAnsi="Times New Roman"/>
          <w:sz w:val="24"/>
          <w:szCs w:val="24"/>
          <w:lang w:eastAsia="ru-RU"/>
        </w:rPr>
        <w:t xml:space="preserve"> домой, оботрите раствором, состоящим воды и уксуса в соотношении 50 на 50.</w:t>
      </w:r>
    </w:p>
    <w:p w:rsidR="00660037" w:rsidRPr="00B451BE" w:rsidRDefault="00D57F67" w:rsidP="007B049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right="-11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F67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7.4pt;margin-top:-460.7pt;width:0;height:543.25pt;z-index:2" o:connectortype="straight" strokecolor="#c00000"/>
        </w:pict>
      </w:r>
      <w:r w:rsidR="00660037" w:rsidRPr="00B451BE">
        <w:rPr>
          <w:rFonts w:ascii="Times New Roman" w:hAnsi="Times New Roman"/>
          <w:sz w:val="24"/>
          <w:szCs w:val="24"/>
          <w:lang w:eastAsia="ru-RU"/>
        </w:rPr>
        <w:t>Летом повышается риск и термических ожогов. Сидя у костра или помешивая в тазу варенье, будьте предельно внимательны, если рядом с вами находится маленький ребенок.</w:t>
      </w:r>
    </w:p>
    <w:p w:rsidR="00660037" w:rsidRDefault="00660037" w:rsidP="00B451BE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1BE">
        <w:rPr>
          <w:rFonts w:ascii="Times New Roman" w:hAnsi="Times New Roman"/>
          <w:sz w:val="24"/>
          <w:szCs w:val="24"/>
          <w:lang w:eastAsia="ru-RU"/>
        </w:rPr>
        <w:t xml:space="preserve">Если размеры ожога превышают </w:t>
      </w:r>
      <w:smartTag w:uri="urn:schemas-microsoft-com:office:smarttags" w:element="metricconverter">
        <w:smartTagPr>
          <w:attr w:name="ProductID" w:val="2,5 сантиметра"/>
        </w:smartTagPr>
        <w:r w:rsidRPr="00B451BE">
          <w:rPr>
            <w:rFonts w:ascii="Times New Roman" w:hAnsi="Times New Roman"/>
            <w:sz w:val="24"/>
            <w:szCs w:val="24"/>
            <w:lang w:eastAsia="ru-RU"/>
          </w:rPr>
          <w:t>2,5 сантиметра</w:t>
        </w:r>
      </w:smartTag>
      <w:r w:rsidRPr="00B451BE">
        <w:rPr>
          <w:rFonts w:ascii="Times New Roman" w:hAnsi="Times New Roman"/>
          <w:sz w:val="24"/>
          <w:szCs w:val="24"/>
          <w:lang w:eastAsia="ru-RU"/>
        </w:rPr>
        <w:t xml:space="preserve">, он считается тяжелым, и </w:t>
      </w:r>
      <w:r w:rsidRPr="00B451BE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ребенку требуется специализированная медицинская помощь. До того, как он будет доставлен в больницу или </w:t>
      </w:r>
      <w:proofErr w:type="spellStart"/>
      <w:r w:rsidRPr="00B451BE">
        <w:rPr>
          <w:rFonts w:ascii="Times New Roman" w:hAnsi="Times New Roman"/>
          <w:sz w:val="24"/>
          <w:szCs w:val="24"/>
          <w:lang w:eastAsia="ru-RU"/>
        </w:rPr>
        <w:t>травмпункт</w:t>
      </w:r>
      <w:proofErr w:type="spellEnd"/>
      <w:r w:rsidRPr="00B451BE">
        <w:rPr>
          <w:rFonts w:ascii="Times New Roman" w:hAnsi="Times New Roman"/>
          <w:sz w:val="24"/>
          <w:szCs w:val="24"/>
          <w:lang w:eastAsia="ru-RU"/>
        </w:rPr>
        <w:t xml:space="preserve">, нужно позаботиться об охлаждении места ожога. Нельзя вскрывать волдыри,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B451BE">
        <w:rPr>
          <w:rFonts w:ascii="Times New Roman" w:hAnsi="Times New Roman"/>
          <w:sz w:val="24"/>
          <w:szCs w:val="24"/>
          <w:lang w:eastAsia="ru-RU"/>
        </w:rPr>
        <w:t xml:space="preserve">накладывать на ожог пластыри - лучше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660037" w:rsidRPr="00B451BE" w:rsidRDefault="00660037" w:rsidP="00B451B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1BE">
        <w:rPr>
          <w:rFonts w:ascii="Times New Roman" w:hAnsi="Times New Roman"/>
          <w:sz w:val="24"/>
          <w:szCs w:val="24"/>
          <w:lang w:eastAsia="ru-RU"/>
        </w:rPr>
        <w:t>ограничиться свободной стерильной повязкой.</w:t>
      </w:r>
      <w:r w:rsidRPr="00B451BE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 w:rsidR="00D57F67" w:rsidRPr="00D57F67"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5pt;height:169.5pt">
            <v:imagedata r:id="rId7" o:title=""/>
          </v:shape>
        </w:pict>
      </w:r>
    </w:p>
    <w:tbl>
      <w:tblPr>
        <w:tblW w:w="8790" w:type="dxa"/>
        <w:tblInd w:w="-459" w:type="dxa"/>
        <w:tblLayout w:type="fixed"/>
        <w:tblLook w:val="00A0"/>
      </w:tblPr>
      <w:tblGrid>
        <w:gridCol w:w="6096"/>
        <w:gridCol w:w="2694"/>
      </w:tblGrid>
      <w:tr w:rsidR="00660037" w:rsidRPr="00FA7894" w:rsidTr="007B049B">
        <w:tc>
          <w:tcPr>
            <w:tcW w:w="6096" w:type="dxa"/>
          </w:tcPr>
          <w:p w:rsidR="00660037" w:rsidRDefault="00660037" w:rsidP="00B451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</w:pPr>
          </w:p>
          <w:p w:rsidR="00660037" w:rsidRPr="00990D46" w:rsidRDefault="00660037" w:rsidP="007B0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D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Царапины и ссадины</w:t>
            </w:r>
          </w:p>
          <w:p w:rsidR="00660037" w:rsidRPr="00B451BE" w:rsidRDefault="00660037" w:rsidP="007B049B">
            <w:pPr>
              <w:spacing w:after="0" w:line="240" w:lineRule="auto"/>
              <w:ind w:left="601" w:right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1BE">
              <w:rPr>
                <w:rFonts w:ascii="Times New Roman" w:hAnsi="Times New Roman"/>
                <w:sz w:val="24"/>
                <w:szCs w:val="24"/>
                <w:lang w:eastAsia="ru-RU"/>
              </w:rPr>
              <w:t>Места порезов и царапин важно своевременно промыть, остановить имеющиеся кровотечения, приложить холод к синяку или шишке, смазать ранение зеленкой или соответствующей мазью, наложить чистую повязку или пластырь. Не менее важно успокоить расстроенного и испугавшегося ребенка, утешить его и "полечить".</w:t>
            </w:r>
          </w:p>
          <w:p w:rsidR="00660037" w:rsidRPr="00B451BE" w:rsidRDefault="00660037" w:rsidP="007B049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60037" w:rsidRPr="00990D46" w:rsidRDefault="00660037" w:rsidP="007B049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D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Пищевые отравления</w:t>
            </w:r>
          </w:p>
          <w:p w:rsidR="00660037" w:rsidRPr="00B451BE" w:rsidRDefault="00660037" w:rsidP="007B049B">
            <w:pPr>
              <w:spacing w:after="0" w:line="240" w:lineRule="auto"/>
              <w:ind w:left="601" w:right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Даже обычные для ребенка продукты питания </w:t>
            </w:r>
            <w:r w:rsidRPr="00B451B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 жаркое время</w:t>
            </w:r>
            <w:r w:rsidRPr="00B45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быстро портятся, а срок их хранения сокращается. Как избежать пищевого отравления:</w:t>
            </w:r>
          </w:p>
          <w:p w:rsidR="00660037" w:rsidRDefault="00660037" w:rsidP="00B451BE">
            <w:pPr>
              <w:numPr>
                <w:ilvl w:val="0"/>
                <w:numId w:val="2"/>
              </w:numPr>
              <w:spacing w:after="0" w:line="240" w:lineRule="auto"/>
              <w:ind w:left="601" w:right="601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Pr="00B45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Мойте руки до и после того как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660037" w:rsidRPr="00B451BE" w:rsidRDefault="00660037" w:rsidP="00B451BE">
            <w:pPr>
              <w:spacing w:after="0" w:line="240" w:lineRule="auto"/>
              <w:ind w:left="601" w:right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B451BE">
              <w:rPr>
                <w:rFonts w:ascii="Times New Roman" w:hAnsi="Times New Roman"/>
                <w:sz w:val="24"/>
                <w:szCs w:val="24"/>
                <w:lang w:eastAsia="ru-RU"/>
              </w:rPr>
              <w:t>дотронулись до пищи.</w:t>
            </w:r>
          </w:p>
          <w:p w:rsidR="00660037" w:rsidRDefault="00660037" w:rsidP="00B451BE">
            <w:pPr>
              <w:numPr>
                <w:ilvl w:val="0"/>
                <w:numId w:val="2"/>
              </w:numPr>
              <w:tabs>
                <w:tab w:val="clear" w:pos="720"/>
                <w:tab w:val="num" w:pos="885"/>
              </w:tabs>
              <w:spacing w:after="0" w:line="240" w:lineRule="auto"/>
              <w:ind w:left="601" w:right="601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Горячую пищу следует разогревать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0037" w:rsidRDefault="00660037" w:rsidP="00B451BE">
            <w:pPr>
              <w:spacing w:after="0" w:line="240" w:lineRule="auto"/>
              <w:ind w:right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B45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подавать в горячем виде. Готовьте мясо и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0037" w:rsidRDefault="00660037" w:rsidP="00B451BE">
            <w:pPr>
              <w:spacing w:after="0" w:line="240" w:lineRule="auto"/>
              <w:ind w:right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B451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молочные продукты при температуре не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660037" w:rsidRPr="00B451BE" w:rsidRDefault="00660037" w:rsidP="00B451BE">
            <w:pPr>
              <w:spacing w:after="0" w:line="240" w:lineRule="auto"/>
              <w:ind w:right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B451BE">
              <w:rPr>
                <w:rFonts w:ascii="Times New Roman" w:hAnsi="Times New Roman"/>
                <w:sz w:val="24"/>
                <w:szCs w:val="24"/>
                <w:lang w:eastAsia="ru-RU"/>
              </w:rPr>
              <w:t>ниже 70 градусов.</w:t>
            </w:r>
          </w:p>
          <w:p w:rsidR="00660037" w:rsidRPr="00B451BE" w:rsidRDefault="00D57F67" w:rsidP="007B049B">
            <w:pPr>
              <w:numPr>
                <w:ilvl w:val="0"/>
                <w:numId w:val="2"/>
              </w:numPr>
              <w:tabs>
                <w:tab w:val="clear" w:pos="720"/>
                <w:tab w:val="num" w:pos="885"/>
              </w:tabs>
              <w:spacing w:after="0" w:line="240" w:lineRule="auto"/>
              <w:ind w:left="885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F67">
              <w:rPr>
                <w:noProof/>
                <w:lang w:eastAsia="ru-RU"/>
              </w:rPr>
              <w:pict>
                <v:shape id="_x0000_s1027" type="#_x0000_t32" style="position:absolute;left:0;text-align:left;margin-left:38.8pt;margin-top:4.05pt;width:.05pt;height:543.25pt;z-index:3" o:connectortype="straight" strokecolor="#c00000"/>
              </w:pict>
            </w:r>
            <w:r w:rsidR="00660037" w:rsidRPr="00B451BE">
              <w:rPr>
                <w:rFonts w:ascii="Times New Roman" w:hAnsi="Times New Roman"/>
                <w:sz w:val="24"/>
                <w:szCs w:val="24"/>
                <w:lang w:eastAsia="ru-RU"/>
              </w:rPr>
              <w:t>Скоропортящиеся продукты можно держать не в холодильнике - при комнатной температуре (около 20 градусов) - не более 2-х часов. Если в жару вы отправились на пикник, то время хранения продуктов снижается до 1 часа.</w:t>
            </w:r>
          </w:p>
          <w:p w:rsidR="00660037" w:rsidRPr="00B451BE" w:rsidRDefault="00660037" w:rsidP="007B049B">
            <w:pPr>
              <w:numPr>
                <w:ilvl w:val="0"/>
                <w:numId w:val="2"/>
              </w:numPr>
              <w:tabs>
                <w:tab w:val="clear" w:pos="720"/>
                <w:tab w:val="num" w:pos="1168"/>
              </w:tabs>
              <w:spacing w:after="0" w:line="240" w:lineRule="auto"/>
              <w:ind w:left="1168" w:firstLine="0"/>
              <w:jc w:val="both"/>
              <w:rPr>
                <w:rFonts w:ascii="Adventure" w:hAnsi="Adventure"/>
                <w:b/>
                <w:sz w:val="24"/>
                <w:szCs w:val="24"/>
              </w:rPr>
            </w:pPr>
            <w:r w:rsidRPr="00B451BE">
              <w:rPr>
                <w:rFonts w:ascii="Times New Roman" w:hAnsi="Times New Roman"/>
                <w:sz w:val="24"/>
                <w:szCs w:val="24"/>
                <w:lang w:eastAsia="ru-RU"/>
              </w:rPr>
              <w:t>Перегретый автомобиль превращается в настоящий инкубатор микробов. Продукты можно держать в машине не дольше 15 минут.</w:t>
            </w:r>
          </w:p>
          <w:p w:rsidR="00660037" w:rsidRPr="00990D46" w:rsidRDefault="00660037" w:rsidP="00990D46">
            <w:pPr>
              <w:spacing w:after="0" w:line="240" w:lineRule="auto"/>
              <w:jc w:val="both"/>
              <w:rPr>
                <w:rFonts w:ascii="Adventure" w:hAnsi="Adventure"/>
                <w:color w:val="000000"/>
                <w:sz w:val="24"/>
                <w:szCs w:val="28"/>
              </w:rPr>
            </w:pPr>
          </w:p>
          <w:p w:rsidR="00660037" w:rsidRPr="00990D46" w:rsidRDefault="00660037" w:rsidP="007B049B">
            <w:pPr>
              <w:tabs>
                <w:tab w:val="num" w:pos="885"/>
              </w:tabs>
              <w:spacing w:after="0" w:line="240" w:lineRule="auto"/>
              <w:ind w:left="88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D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Что должно быть </w:t>
            </w:r>
          </w:p>
          <w:p w:rsidR="00660037" w:rsidRPr="00990D46" w:rsidRDefault="00660037" w:rsidP="007B049B">
            <w:pPr>
              <w:tabs>
                <w:tab w:val="num" w:pos="885"/>
              </w:tabs>
              <w:spacing w:after="0" w:line="240" w:lineRule="auto"/>
              <w:ind w:left="88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D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домашней аптечке: </w:t>
            </w:r>
          </w:p>
          <w:p w:rsidR="00660037" w:rsidRPr="00990D46" w:rsidRDefault="00660037" w:rsidP="00990D46">
            <w:pPr>
              <w:pStyle w:val="aa"/>
              <w:tabs>
                <w:tab w:val="num" w:pos="1168"/>
              </w:tabs>
              <w:spacing w:after="0" w:line="240" w:lineRule="auto"/>
              <w:ind w:left="116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D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Жаропонижающие средства; антигистаминные препараты; перекись водорода в виде стандартного раствора малой концентрации используется в качестве кровоостанавливающего средства после нетяжелых травм - порезов, царапин; раствор бриллиантовой зелени, применяется для поверхностной обработки кожи или расчесов после укусов комаров; </w:t>
            </w:r>
            <w:proofErr w:type="spellStart"/>
            <w:r w:rsidRPr="00990D46">
              <w:rPr>
                <w:rFonts w:ascii="Times New Roman" w:hAnsi="Times New Roman"/>
                <w:sz w:val="24"/>
                <w:szCs w:val="24"/>
                <w:lang w:eastAsia="ru-RU"/>
              </w:rPr>
              <w:t>Смекта</w:t>
            </w:r>
            <w:proofErr w:type="spellEnd"/>
            <w:r w:rsidRPr="00990D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пригодится при кишечных расстройствах; крем-бальзам "Спасатель»; медицинские бинты; вата; набор пластырей различного размера; ножницы</w:t>
            </w:r>
          </w:p>
          <w:p w:rsidR="00660037" w:rsidRPr="00990D46" w:rsidRDefault="00660037" w:rsidP="00990D46">
            <w:pPr>
              <w:pStyle w:val="aa"/>
              <w:tabs>
                <w:tab w:val="num" w:pos="116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0037" w:rsidRPr="00990D46" w:rsidRDefault="00660037" w:rsidP="00990D46">
            <w:pPr>
              <w:pStyle w:val="aa"/>
              <w:spacing w:after="0"/>
              <w:ind w:left="116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0D4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Отправляясь на отдых, не забудьте</w:t>
            </w:r>
            <w:r w:rsidRPr="00990D4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90D4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взять с собой домашнюю аптечку и медицинский страховой полис</w:t>
            </w:r>
            <w:r w:rsidRPr="00990D4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90D4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ребенка.</w:t>
            </w:r>
          </w:p>
          <w:p w:rsidR="00660037" w:rsidRDefault="00660037" w:rsidP="00B45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60037" w:rsidRPr="00990D46" w:rsidRDefault="00660037" w:rsidP="00B45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0D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Укусы насекомых.</w:t>
            </w:r>
          </w:p>
          <w:p w:rsidR="00660037" w:rsidRPr="007B049B" w:rsidRDefault="00660037" w:rsidP="007B049B">
            <w:pPr>
              <w:spacing w:after="0" w:line="240" w:lineRule="auto"/>
              <w:ind w:left="317" w:right="601"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0D4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 наступлением лета появляется</w:t>
            </w:r>
            <w:r w:rsidRPr="007B049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B049B">
              <w:rPr>
                <w:rFonts w:ascii="Times New Roman" w:hAnsi="Times New Roman"/>
                <w:sz w:val="28"/>
                <w:szCs w:val="28"/>
                <w:lang w:eastAsia="ru-RU"/>
              </w:rPr>
              <w:t>большое количество различных сезонных "кусачих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 насекомых.</w:t>
            </w:r>
          </w:p>
          <w:p w:rsidR="00660037" w:rsidRPr="007B049B" w:rsidRDefault="00660037" w:rsidP="007B049B">
            <w:pPr>
              <w:spacing w:after="0" w:line="240" w:lineRule="auto"/>
              <w:ind w:left="317" w:right="601"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049B">
              <w:rPr>
                <w:rFonts w:ascii="Times New Roman" w:hAnsi="Times New Roman"/>
                <w:sz w:val="28"/>
                <w:szCs w:val="28"/>
                <w:lang w:eastAsia="ru-RU"/>
              </w:rPr>
              <w:t>Справиться с ними в помещении можно при помощи фумигатора. Для детской комнаты предпочтителен фумигатор, работающий от сети. Москитная сетка или даже обычная марля, помещенная на окно, - обязательный элемент защиты ребенка от назойливых насекомых.</w:t>
            </w:r>
          </w:p>
          <w:p w:rsidR="00660037" w:rsidRPr="007B049B" w:rsidRDefault="00660037" w:rsidP="007B049B">
            <w:pPr>
              <w:spacing w:after="0" w:line="240" w:lineRule="auto"/>
              <w:ind w:left="317" w:right="601"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049B">
              <w:rPr>
                <w:rFonts w:ascii="Times New Roman" w:hAnsi="Times New Roman"/>
                <w:sz w:val="28"/>
                <w:szCs w:val="28"/>
                <w:lang w:eastAsia="ru-RU"/>
              </w:rPr>
              <w:t>Во время прогулок малыша выручат специальные салфетки-репелленты, пропитанные особым составом, запах которого отпугивает летающих "агрессоров" на протяжении нескольких часов.</w:t>
            </w:r>
            <w:r w:rsidRPr="007B049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Укусы пчел, ос или шмелей не только болезненны, но иногда приводят к развитию серьезных аллергических реакций, вплоть до анафилактического шока и астматического приступа. Эти состояния требуют немедленной госпитализации ребенка.</w:t>
            </w:r>
          </w:p>
          <w:p w:rsidR="00660037" w:rsidRPr="00FA7894" w:rsidRDefault="00660037" w:rsidP="007B049B">
            <w:pPr>
              <w:spacing w:after="0" w:line="240" w:lineRule="auto"/>
              <w:ind w:left="317" w:right="601" w:firstLine="426"/>
              <w:jc w:val="both"/>
              <w:rPr>
                <w:rFonts w:ascii="Adventure" w:hAnsi="Adventure"/>
                <w:b/>
                <w:sz w:val="24"/>
                <w:szCs w:val="28"/>
              </w:rPr>
            </w:pPr>
            <w:r w:rsidRPr="007B04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Чтобы уберечь ребенка от укусов клещей, </w:t>
            </w:r>
            <w:proofErr w:type="gramStart"/>
            <w:r w:rsidRPr="007B049B">
              <w:rPr>
                <w:rFonts w:ascii="Times New Roman" w:hAnsi="Times New Roman"/>
                <w:sz w:val="28"/>
                <w:szCs w:val="28"/>
                <w:lang w:eastAsia="ru-RU"/>
              </w:rPr>
              <w:t>необходимо</w:t>
            </w:r>
            <w:proofErr w:type="gramEnd"/>
            <w:r w:rsidRPr="007B04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прежде всего защитить волосы и открытые участки кожи - экипировать его головным убором и надевать рубашку с длинными рукавами, брюки.</w:t>
            </w:r>
          </w:p>
        </w:tc>
        <w:tc>
          <w:tcPr>
            <w:tcW w:w="2694" w:type="dxa"/>
          </w:tcPr>
          <w:p w:rsidR="00660037" w:rsidRPr="00FA7894" w:rsidRDefault="00660037" w:rsidP="007B049B">
            <w:pPr>
              <w:spacing w:after="0" w:line="240" w:lineRule="auto"/>
              <w:ind w:left="-250"/>
              <w:rPr>
                <w:sz w:val="20"/>
              </w:rPr>
            </w:pPr>
          </w:p>
        </w:tc>
      </w:tr>
    </w:tbl>
    <w:p w:rsidR="00660037" w:rsidRPr="00990D46" w:rsidRDefault="00660037" w:rsidP="00CB2836">
      <w:pPr>
        <w:pStyle w:val="aa"/>
        <w:spacing w:after="0" w:line="240" w:lineRule="auto"/>
        <w:ind w:left="0" w:right="-249" w:firstLine="284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90D46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Лето богато детскими травмами и отравлениями.</w:t>
      </w:r>
    </w:p>
    <w:p w:rsidR="00660037" w:rsidRPr="00990D46" w:rsidRDefault="00660037" w:rsidP="00CB2836">
      <w:pPr>
        <w:pStyle w:val="aa"/>
        <w:spacing w:after="0" w:line="240" w:lineRule="auto"/>
        <w:ind w:left="0" w:right="-249" w:firstLine="28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90D4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Детей неумолимо притягивают места и предметы, потенциально опасные для здоровья, а иногда и жизни - водоемы, канавы, колючие кусты, ядовитые растения, костры, высокие лестницы и автотрассы с оживленным движением. Учитывая все это, родителям надо все время быть начеку, не оставлять ребенка без присмотра. </w:t>
      </w:r>
    </w:p>
    <w:p w:rsidR="00660037" w:rsidRDefault="00660037" w:rsidP="007B049B">
      <w:pPr>
        <w:pStyle w:val="aa"/>
        <w:ind w:left="0" w:right="-174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60037" w:rsidRDefault="00660037" w:rsidP="007B049B">
      <w:pPr>
        <w:pStyle w:val="aa"/>
        <w:ind w:left="0" w:right="-174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60037" w:rsidRDefault="00660037" w:rsidP="007B049B">
      <w:pPr>
        <w:pStyle w:val="aa"/>
        <w:ind w:left="0" w:right="-174"/>
        <w:jc w:val="center"/>
        <w:rPr>
          <w:rFonts w:ascii="Times New Roman" w:hAnsi="Times New Roman"/>
          <w:b/>
          <w:sz w:val="28"/>
          <w:szCs w:val="28"/>
        </w:rPr>
      </w:pPr>
      <w:r w:rsidRPr="00CB2836">
        <w:rPr>
          <w:rFonts w:ascii="Times New Roman" w:hAnsi="Times New Roman"/>
          <w:b/>
          <w:sz w:val="28"/>
          <w:szCs w:val="28"/>
        </w:rPr>
        <w:t>Напоминаем</w:t>
      </w:r>
    </w:p>
    <w:p w:rsidR="00660037" w:rsidRDefault="00660037" w:rsidP="007B049B">
      <w:pPr>
        <w:pStyle w:val="aa"/>
        <w:ind w:left="0" w:right="-17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Номер единой службы спасения 01</w:t>
      </w:r>
    </w:p>
    <w:p w:rsidR="00660037" w:rsidRDefault="00660037" w:rsidP="007B049B">
      <w:pPr>
        <w:pStyle w:val="aa"/>
        <w:ind w:left="0" w:right="-17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Клиентам службы «</w:t>
      </w:r>
      <w:proofErr w:type="spellStart"/>
      <w:r>
        <w:rPr>
          <w:rFonts w:ascii="Times New Roman" w:hAnsi="Times New Roman"/>
          <w:b/>
          <w:sz w:val="28"/>
          <w:szCs w:val="28"/>
        </w:rPr>
        <w:t>Билайн</w:t>
      </w:r>
      <w:proofErr w:type="spellEnd"/>
      <w:r>
        <w:rPr>
          <w:rFonts w:ascii="Times New Roman" w:hAnsi="Times New Roman"/>
          <w:b/>
          <w:sz w:val="28"/>
          <w:szCs w:val="28"/>
        </w:rPr>
        <w:t>», «МТС», «Мегафон» необходимо звонить на номера 010 или 112</w:t>
      </w:r>
    </w:p>
    <w:p w:rsidR="00660037" w:rsidRDefault="00660037" w:rsidP="007B049B">
      <w:pPr>
        <w:pStyle w:val="aa"/>
        <w:ind w:left="0" w:right="-17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Номер скорой помощи 03</w:t>
      </w:r>
    </w:p>
    <w:p w:rsidR="00660037" w:rsidRPr="00CB2836" w:rsidRDefault="00660037" w:rsidP="007B049B">
      <w:pPr>
        <w:pStyle w:val="aa"/>
        <w:ind w:left="0" w:right="-17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Клиентам службы «</w:t>
      </w:r>
      <w:proofErr w:type="spellStart"/>
      <w:r>
        <w:rPr>
          <w:rFonts w:ascii="Times New Roman" w:hAnsi="Times New Roman"/>
          <w:b/>
          <w:sz w:val="28"/>
          <w:szCs w:val="28"/>
        </w:rPr>
        <w:t>Билайн</w:t>
      </w:r>
      <w:proofErr w:type="spellEnd"/>
      <w:r>
        <w:rPr>
          <w:rFonts w:ascii="Times New Roman" w:hAnsi="Times New Roman"/>
          <w:b/>
          <w:sz w:val="28"/>
          <w:szCs w:val="28"/>
        </w:rPr>
        <w:t>», «МТС», «Мегафон» необходимо звонить на номер 030</w:t>
      </w:r>
    </w:p>
    <w:p w:rsidR="00660037" w:rsidRDefault="00660037" w:rsidP="007B049B">
      <w:pPr>
        <w:pStyle w:val="aa"/>
        <w:ind w:left="0" w:right="-17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60037" w:rsidRPr="00D3569C" w:rsidRDefault="00660037" w:rsidP="007B049B">
      <w:pPr>
        <w:pStyle w:val="aa"/>
        <w:ind w:left="0" w:right="-17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D3569C">
        <w:rPr>
          <w:rFonts w:ascii="Times New Roman" w:hAnsi="Times New Roman"/>
          <w:b/>
          <w:i/>
          <w:sz w:val="28"/>
          <w:szCs w:val="28"/>
          <w:u w:val="single"/>
        </w:rPr>
        <w:t xml:space="preserve">ГКУСО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«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Курский</w:t>
      </w:r>
      <w:proofErr w:type="gram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СРЦН «Надежда»</w:t>
      </w:r>
    </w:p>
    <w:p w:rsidR="00660037" w:rsidRDefault="00660037" w:rsidP="0027726A">
      <w:pPr>
        <w:pStyle w:val="aa"/>
        <w:ind w:left="0" w:right="-17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Ст. 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Курская</w:t>
      </w:r>
      <w:proofErr w:type="gramEnd"/>
      <w:r>
        <w:rPr>
          <w:rFonts w:ascii="Times New Roman" w:hAnsi="Times New Roman"/>
          <w:b/>
          <w:i/>
          <w:sz w:val="28"/>
          <w:szCs w:val="28"/>
          <w:u w:val="single"/>
        </w:rPr>
        <w:t>, ул. Мира д.30</w:t>
      </w:r>
    </w:p>
    <w:p w:rsidR="00660037" w:rsidRPr="00D3569C" w:rsidRDefault="00660037" w:rsidP="0027726A">
      <w:pPr>
        <w:pStyle w:val="aa"/>
        <w:ind w:left="0" w:right="-17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:-50-98; 6-50-97; 6-36-93</w:t>
      </w:r>
    </w:p>
    <w:p w:rsidR="00660037" w:rsidRDefault="00660037" w:rsidP="007B049B">
      <w:pPr>
        <w:pStyle w:val="aa"/>
        <w:spacing w:before="100" w:beforeAutospacing="1" w:after="100" w:afterAutospacing="1" w:line="240" w:lineRule="auto"/>
        <w:ind w:left="0" w:right="-17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Специалист по социальной работе Лобода Л.В.</w:t>
      </w:r>
    </w:p>
    <w:p w:rsidR="00660037" w:rsidRPr="007B049B" w:rsidRDefault="00660037" w:rsidP="007B049B">
      <w:pPr>
        <w:pStyle w:val="aa"/>
        <w:spacing w:before="100" w:beforeAutospacing="1" w:after="100" w:afterAutospacing="1" w:line="240" w:lineRule="auto"/>
        <w:ind w:left="0" w:right="-174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651" w:type="dxa"/>
        <w:tblLayout w:type="fixed"/>
        <w:tblLook w:val="00A0"/>
      </w:tblPr>
      <w:tblGrid>
        <w:gridCol w:w="2133"/>
        <w:gridCol w:w="3518"/>
      </w:tblGrid>
      <w:tr w:rsidR="00660037" w:rsidRPr="00FA7894" w:rsidTr="00CB2836">
        <w:trPr>
          <w:trHeight w:val="862"/>
        </w:trPr>
        <w:tc>
          <w:tcPr>
            <w:tcW w:w="2133" w:type="dxa"/>
          </w:tcPr>
          <w:p w:rsidR="00660037" w:rsidRPr="00FA7894" w:rsidRDefault="00D57F67" w:rsidP="00FA7894">
            <w:pPr>
              <w:spacing w:after="0" w:line="240" w:lineRule="auto"/>
              <w:ind w:left="426"/>
              <w:jc w:val="center"/>
              <w:rPr>
                <w:sz w:val="20"/>
                <w:szCs w:val="20"/>
              </w:rPr>
            </w:pPr>
            <w:r w:rsidRPr="00D57F67">
              <w:rPr>
                <w:noProof/>
                <w:lang w:eastAsia="ru-RU"/>
              </w:rPr>
              <w:lastRenderedPageBreak/>
              <w:pict>
                <v:rect id="_x0000_s1028" style="position:absolute;left:0;text-align:left;margin-left:12.2pt;margin-top:-9pt;width:264pt;height:559.5pt;z-index:1" filled="f" strokecolor="#c00000" strokeweight="1.5pt"/>
              </w:pict>
            </w:r>
            <w:r w:rsidR="00092BF4">
              <w:rPr>
                <w:noProof/>
                <w:lang w:eastAsia="ru-RU"/>
              </w:rPr>
              <w:pict>
                <v:shape id="_x0000_i1026" type="#_x0000_t75" style="width:72.75pt;height:78pt">
                  <v:imagedata r:id="rId8" o:title=""/>
                </v:shape>
              </w:pict>
            </w:r>
            <w:r w:rsidR="00660037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3518" w:type="dxa"/>
            <w:vAlign w:val="center"/>
          </w:tcPr>
          <w:p w:rsidR="00660037" w:rsidRPr="0027726A" w:rsidRDefault="00660037" w:rsidP="002772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FA7894">
              <w:rPr>
                <w:rFonts w:ascii="Times New Roman" w:hAnsi="Times New Roman"/>
                <w:b/>
                <w:i/>
              </w:rPr>
              <w:t xml:space="preserve">Государственное казенное учреждение социального обслуживания </w:t>
            </w:r>
            <w:r>
              <w:rPr>
                <w:rFonts w:ascii="Times New Roman" w:hAnsi="Times New Roman"/>
                <w:b/>
                <w:i/>
              </w:rPr>
              <w:t xml:space="preserve"> «Курский социально-реабилитационный центр для несовершеннолетних «Надежда»</w:t>
            </w:r>
          </w:p>
          <w:p w:rsidR="00660037" w:rsidRPr="00FA7894" w:rsidRDefault="00660037" w:rsidP="00FA78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60037" w:rsidRDefault="00660037" w:rsidP="007B049B">
      <w:pPr>
        <w:ind w:right="-741"/>
        <w:jc w:val="center"/>
        <w:rPr>
          <w:rFonts w:ascii="Times New Roman" w:hAnsi="Times New Roman"/>
          <w:b/>
          <w:i/>
          <w:color w:val="002060"/>
          <w:sz w:val="26"/>
          <w:szCs w:val="26"/>
        </w:rPr>
      </w:pPr>
    </w:p>
    <w:p w:rsidR="00660037" w:rsidRDefault="00660037" w:rsidP="007B049B">
      <w:pPr>
        <w:ind w:right="-741"/>
        <w:jc w:val="center"/>
        <w:rPr>
          <w:rFonts w:ascii="Times New Roman" w:hAnsi="Times New Roman"/>
          <w:b/>
          <w:i/>
          <w:color w:val="002060"/>
          <w:sz w:val="26"/>
          <w:szCs w:val="26"/>
        </w:rPr>
      </w:pPr>
    </w:p>
    <w:p w:rsidR="00660037" w:rsidRPr="007B049B" w:rsidRDefault="00660037" w:rsidP="007B049B">
      <w:pPr>
        <w:ind w:right="-741"/>
        <w:jc w:val="center"/>
        <w:rPr>
          <w:rFonts w:ascii="Adventure" w:hAnsi="Adventure"/>
          <w:b/>
          <w:i/>
          <w:color w:val="002060"/>
          <w:sz w:val="26"/>
          <w:szCs w:val="26"/>
        </w:rPr>
      </w:pPr>
      <w:r>
        <w:rPr>
          <w:rFonts w:ascii="Times New Roman" w:hAnsi="Times New Roman"/>
          <w:b/>
          <w:i/>
          <w:color w:val="002060"/>
          <w:sz w:val="26"/>
          <w:szCs w:val="26"/>
        </w:rPr>
        <w:t xml:space="preserve"> </w:t>
      </w:r>
    </w:p>
    <w:p w:rsidR="00660037" w:rsidRDefault="00660037" w:rsidP="007B049B">
      <w:pPr>
        <w:spacing w:after="0" w:line="240" w:lineRule="auto"/>
        <w:ind w:right="-74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60037" w:rsidRPr="00B451BE" w:rsidRDefault="00660037" w:rsidP="007B049B">
      <w:pPr>
        <w:spacing w:after="0" w:line="240" w:lineRule="auto"/>
        <w:ind w:right="-74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092BF4" w:rsidRPr="00D57F67">
        <w:rPr>
          <w:rFonts w:ascii="Times New Roman" w:hAnsi="Times New Roman"/>
          <w:sz w:val="24"/>
          <w:szCs w:val="24"/>
          <w:lang w:eastAsia="ru-RU"/>
        </w:rPr>
        <w:pict>
          <v:shape id="_x0000_i1027" type="#_x0000_t75" style="width:252pt;height:168pt">
            <v:imagedata r:id="rId9" o:title=""/>
          </v:shape>
        </w:pict>
      </w:r>
    </w:p>
    <w:p w:rsidR="00660037" w:rsidRPr="00D3569C" w:rsidRDefault="00660037" w:rsidP="007B049B">
      <w:pPr>
        <w:spacing w:after="0" w:line="240" w:lineRule="auto"/>
        <w:ind w:right="-74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60037" w:rsidRPr="00990D46" w:rsidRDefault="00660037" w:rsidP="007B049B">
      <w:pPr>
        <w:ind w:right="-741"/>
        <w:jc w:val="center"/>
        <w:rPr>
          <w:rFonts w:ascii="Adventure" w:hAnsi="Adventure"/>
          <w:b/>
          <w:color w:val="99CC00"/>
          <w:sz w:val="72"/>
          <w:szCs w:val="72"/>
        </w:rPr>
      </w:pPr>
      <w:r w:rsidRPr="00990D46">
        <w:rPr>
          <w:rFonts w:ascii="Adventure" w:hAnsi="Adventure"/>
          <w:b/>
          <w:color w:val="99CC00"/>
          <w:sz w:val="72"/>
          <w:szCs w:val="72"/>
        </w:rPr>
        <w:t>Внимание: ЛЕТО!</w:t>
      </w:r>
    </w:p>
    <w:p w:rsidR="00660037" w:rsidRDefault="00660037" w:rsidP="00990D46">
      <w:pPr>
        <w:spacing w:after="0"/>
        <w:ind w:right="-743"/>
        <w:jc w:val="center"/>
        <w:rPr>
          <w:rFonts w:ascii="Adventure" w:hAnsi="Adventure"/>
          <w:b/>
          <w:color w:val="000000"/>
          <w:sz w:val="28"/>
          <w:szCs w:val="28"/>
        </w:rPr>
      </w:pPr>
    </w:p>
    <w:p w:rsidR="00660037" w:rsidRPr="00990D46" w:rsidRDefault="00660037" w:rsidP="00990D46">
      <w:pPr>
        <w:spacing w:after="0"/>
        <w:ind w:right="-743"/>
        <w:jc w:val="center"/>
        <w:rPr>
          <w:rFonts w:ascii="Adventure" w:hAnsi="Adventure"/>
          <w:b/>
          <w:color w:val="000000"/>
          <w:sz w:val="28"/>
          <w:szCs w:val="28"/>
        </w:rPr>
      </w:pPr>
      <w:r>
        <w:rPr>
          <w:rFonts w:ascii="Adventure" w:hAnsi="Adventure"/>
          <w:b/>
          <w:color w:val="000000"/>
          <w:sz w:val="28"/>
          <w:szCs w:val="28"/>
        </w:rPr>
        <w:t>с</w:t>
      </w:r>
      <w:r w:rsidRPr="00990D46">
        <w:rPr>
          <w:rFonts w:ascii="Adventure" w:hAnsi="Adventure"/>
          <w:b/>
          <w:color w:val="000000"/>
          <w:sz w:val="28"/>
          <w:szCs w:val="28"/>
        </w:rPr>
        <w:t>т. Курская</w:t>
      </w:r>
    </w:p>
    <w:p w:rsidR="00660037" w:rsidRDefault="00660037" w:rsidP="00990D46">
      <w:pPr>
        <w:spacing w:after="0"/>
        <w:ind w:right="-743"/>
        <w:jc w:val="center"/>
        <w:rPr>
          <w:rFonts w:ascii="Adventure" w:hAnsi="Adventure"/>
          <w:b/>
          <w:color w:val="000000"/>
          <w:sz w:val="28"/>
          <w:szCs w:val="28"/>
        </w:rPr>
      </w:pPr>
      <w:r w:rsidRPr="00990D46">
        <w:rPr>
          <w:rFonts w:ascii="Adventure" w:hAnsi="Adventure"/>
          <w:b/>
          <w:color w:val="000000"/>
          <w:sz w:val="28"/>
          <w:szCs w:val="28"/>
        </w:rPr>
        <w:t>2014г.</w:t>
      </w:r>
    </w:p>
    <w:p w:rsidR="00660037" w:rsidRPr="00990D46" w:rsidRDefault="00660037" w:rsidP="00990D46">
      <w:pPr>
        <w:spacing w:after="0"/>
        <w:ind w:right="-743"/>
        <w:jc w:val="center"/>
        <w:rPr>
          <w:rFonts w:ascii="Adventure" w:hAnsi="Adventure"/>
          <w:b/>
          <w:color w:val="000000"/>
          <w:sz w:val="28"/>
          <w:szCs w:val="28"/>
        </w:rPr>
      </w:pPr>
    </w:p>
    <w:p w:rsidR="00660037" w:rsidRDefault="00660037" w:rsidP="00990D46">
      <w:pPr>
        <w:spacing w:before="100" w:beforeAutospacing="1" w:after="100" w:afterAutospacing="1" w:line="240" w:lineRule="auto"/>
        <w:ind w:right="-741"/>
        <w:rPr>
          <w:rFonts w:ascii="Times New Roman" w:hAnsi="Times New Roman"/>
          <w:b/>
          <w:bCs/>
          <w:i/>
          <w:color w:val="244061"/>
          <w:sz w:val="24"/>
          <w:szCs w:val="24"/>
          <w:lang w:eastAsia="ru-RU"/>
        </w:rPr>
      </w:pPr>
    </w:p>
    <w:p w:rsidR="00660037" w:rsidRDefault="00660037" w:rsidP="007B049B">
      <w:pPr>
        <w:spacing w:before="100" w:beforeAutospacing="1" w:after="100" w:afterAutospacing="1" w:line="240" w:lineRule="auto"/>
        <w:ind w:right="-741"/>
        <w:jc w:val="center"/>
        <w:rPr>
          <w:rFonts w:ascii="Times New Roman" w:hAnsi="Times New Roman"/>
          <w:b/>
          <w:bCs/>
          <w:i/>
          <w:color w:val="24406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color w:val="244061"/>
          <w:sz w:val="24"/>
          <w:szCs w:val="24"/>
          <w:lang w:eastAsia="ru-RU"/>
        </w:rPr>
        <w:t xml:space="preserve"> </w:t>
      </w:r>
    </w:p>
    <w:p w:rsidR="00660037" w:rsidRPr="00D3569C" w:rsidRDefault="00660037" w:rsidP="00990D46">
      <w:pPr>
        <w:spacing w:before="100" w:beforeAutospacing="1" w:after="100" w:afterAutospacing="1" w:line="240" w:lineRule="auto"/>
        <w:ind w:right="-741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color w:val="244061"/>
          <w:sz w:val="24"/>
          <w:szCs w:val="24"/>
          <w:lang w:eastAsia="ru-RU"/>
        </w:rPr>
        <w:t xml:space="preserve"> </w:t>
      </w:r>
    </w:p>
    <w:sectPr w:rsidR="00660037" w:rsidRPr="00D3569C" w:rsidSect="007B049B">
      <w:pgSz w:w="16838" w:h="11906" w:orient="landscape"/>
      <w:pgMar w:top="567" w:right="1134" w:bottom="850" w:left="567" w:header="708" w:footer="708" w:gutter="0"/>
      <w:cols w:num="3" w:space="50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354" w:rsidRDefault="00F30354" w:rsidP="00D3569C">
      <w:pPr>
        <w:spacing w:after="0" w:line="240" w:lineRule="auto"/>
      </w:pPr>
      <w:r>
        <w:separator/>
      </w:r>
    </w:p>
  </w:endnote>
  <w:endnote w:type="continuationSeparator" w:id="0">
    <w:p w:rsidR="00F30354" w:rsidRDefault="00F30354" w:rsidP="00D3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nture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354" w:rsidRDefault="00F30354" w:rsidP="00D3569C">
      <w:pPr>
        <w:spacing w:after="0" w:line="240" w:lineRule="auto"/>
      </w:pPr>
      <w:r>
        <w:separator/>
      </w:r>
    </w:p>
  </w:footnote>
  <w:footnote w:type="continuationSeparator" w:id="0">
    <w:p w:rsidR="00F30354" w:rsidRDefault="00F30354" w:rsidP="00D35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0277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187E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9B4A1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B85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66AA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6A30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B62C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40D3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5EA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C67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D74D8"/>
    <w:multiLevelType w:val="multilevel"/>
    <w:tmpl w:val="EA16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B56000"/>
    <w:multiLevelType w:val="multilevel"/>
    <w:tmpl w:val="576E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F27BD9"/>
    <w:multiLevelType w:val="hybridMultilevel"/>
    <w:tmpl w:val="27AC6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69C"/>
    <w:rsid w:val="00004B1C"/>
    <w:rsid w:val="000711A6"/>
    <w:rsid w:val="00092BF4"/>
    <w:rsid w:val="000E289A"/>
    <w:rsid w:val="001648DD"/>
    <w:rsid w:val="001B74F1"/>
    <w:rsid w:val="001E5203"/>
    <w:rsid w:val="00251EC2"/>
    <w:rsid w:val="0027726A"/>
    <w:rsid w:val="0028600D"/>
    <w:rsid w:val="002D0C30"/>
    <w:rsid w:val="003D3D25"/>
    <w:rsid w:val="00432ABF"/>
    <w:rsid w:val="00506A08"/>
    <w:rsid w:val="006318AC"/>
    <w:rsid w:val="00660037"/>
    <w:rsid w:val="00684BD1"/>
    <w:rsid w:val="0073024A"/>
    <w:rsid w:val="007B049B"/>
    <w:rsid w:val="007B46C0"/>
    <w:rsid w:val="00877022"/>
    <w:rsid w:val="00981B81"/>
    <w:rsid w:val="00990D46"/>
    <w:rsid w:val="009A55BB"/>
    <w:rsid w:val="009D75B5"/>
    <w:rsid w:val="00A35261"/>
    <w:rsid w:val="00A81E9B"/>
    <w:rsid w:val="00AA7222"/>
    <w:rsid w:val="00AE3AD8"/>
    <w:rsid w:val="00B37355"/>
    <w:rsid w:val="00B451BE"/>
    <w:rsid w:val="00B7221F"/>
    <w:rsid w:val="00C32A45"/>
    <w:rsid w:val="00CB2836"/>
    <w:rsid w:val="00CE5CEF"/>
    <w:rsid w:val="00D23A01"/>
    <w:rsid w:val="00D3569C"/>
    <w:rsid w:val="00D456F6"/>
    <w:rsid w:val="00D57F67"/>
    <w:rsid w:val="00DC59BE"/>
    <w:rsid w:val="00F30354"/>
    <w:rsid w:val="00F37E7F"/>
    <w:rsid w:val="00FA7894"/>
    <w:rsid w:val="00FF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35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569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35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3569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3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3569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D356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D3569C"/>
    <w:pPr>
      <w:ind w:left="720"/>
      <w:contextualSpacing/>
    </w:pPr>
  </w:style>
  <w:style w:type="character" w:styleId="ab">
    <w:name w:val="Hyperlink"/>
    <w:basedOn w:val="a0"/>
    <w:uiPriority w:val="99"/>
    <w:semiHidden/>
    <w:rsid w:val="007B049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745</Words>
  <Characters>4248</Characters>
  <Application>Microsoft Office Word</Application>
  <DocSecurity>0</DocSecurity>
  <Lines>35</Lines>
  <Paragraphs>9</Paragraphs>
  <ScaleCrop>false</ScaleCrop>
  <Company>Microsoft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16</cp:revision>
  <cp:lastPrinted>2014-05-29T08:27:00Z</cp:lastPrinted>
  <dcterms:created xsi:type="dcterms:W3CDTF">2012-08-01T08:37:00Z</dcterms:created>
  <dcterms:modified xsi:type="dcterms:W3CDTF">2014-06-17T11:16:00Z</dcterms:modified>
</cp:coreProperties>
</file>